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13" w:rsidRPr="00CF65D7" w:rsidRDefault="007C5B19">
      <w:pPr>
        <w:rPr>
          <w:rFonts w:ascii="Times New Roman" w:hAnsi="Times New Roman" w:cs="Times New Roman"/>
          <w:sz w:val="24"/>
          <w:szCs w:val="24"/>
        </w:rPr>
      </w:pPr>
      <w:r w:rsidRPr="00CF65D7">
        <w:rPr>
          <w:rFonts w:ascii="Times New Roman" w:hAnsi="Times New Roman" w:cs="Times New Roman"/>
          <w:sz w:val="24"/>
          <w:szCs w:val="24"/>
        </w:rPr>
        <w:t>Система развития и поддержки одаренных детей в Олонецком районе в 2020-2021 уч. году</w:t>
      </w:r>
    </w:p>
    <w:p w:rsidR="007C5B19" w:rsidRPr="00CF65D7" w:rsidRDefault="007C5B19">
      <w:pPr>
        <w:rPr>
          <w:rFonts w:ascii="Times New Roman" w:hAnsi="Times New Roman" w:cs="Times New Roman"/>
          <w:sz w:val="24"/>
          <w:szCs w:val="24"/>
        </w:rPr>
      </w:pPr>
      <w:r w:rsidRPr="00CF65D7">
        <w:rPr>
          <w:rFonts w:ascii="Times New Roman" w:hAnsi="Times New Roman" w:cs="Times New Roman"/>
          <w:sz w:val="24"/>
          <w:szCs w:val="24"/>
        </w:rPr>
        <w:t xml:space="preserve">ОУ </w:t>
      </w:r>
      <w:r w:rsidR="00B24E0C" w:rsidRPr="00CF65D7">
        <w:rPr>
          <w:rFonts w:ascii="Times New Roman" w:hAnsi="Times New Roman" w:cs="Times New Roman"/>
          <w:sz w:val="24"/>
          <w:szCs w:val="24"/>
        </w:rPr>
        <w:t>МКОУ «Средняя школа №1 г</w:t>
      </w:r>
      <w:proofErr w:type="gramStart"/>
      <w:r w:rsidR="00B24E0C" w:rsidRPr="00CF65D7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B24E0C" w:rsidRPr="00CF65D7">
        <w:rPr>
          <w:rFonts w:ascii="Times New Roman" w:hAnsi="Times New Roman" w:cs="Times New Roman"/>
          <w:sz w:val="24"/>
          <w:szCs w:val="24"/>
        </w:rPr>
        <w:t>лонца»</w:t>
      </w:r>
    </w:p>
    <w:p w:rsidR="007C5B19" w:rsidRPr="00CF65D7" w:rsidRDefault="007C5B19">
      <w:pPr>
        <w:rPr>
          <w:rFonts w:ascii="Times New Roman" w:hAnsi="Times New Roman" w:cs="Times New Roman"/>
          <w:sz w:val="24"/>
          <w:szCs w:val="24"/>
        </w:rPr>
      </w:pPr>
      <w:r w:rsidRPr="00CF65D7">
        <w:rPr>
          <w:rFonts w:ascii="Times New Roman" w:hAnsi="Times New Roman" w:cs="Times New Roman"/>
          <w:sz w:val="24"/>
          <w:szCs w:val="24"/>
        </w:rPr>
        <w:t>Количество обучающихся в 2020-2021 учебном году</w:t>
      </w:r>
      <w:r w:rsidR="00CF65D7">
        <w:rPr>
          <w:rFonts w:ascii="Times New Roman" w:hAnsi="Times New Roman" w:cs="Times New Roman"/>
          <w:sz w:val="24"/>
          <w:szCs w:val="24"/>
        </w:rPr>
        <w:t xml:space="preserve"> </w:t>
      </w:r>
      <w:r w:rsidRPr="00CF65D7">
        <w:rPr>
          <w:rFonts w:ascii="Times New Roman" w:hAnsi="Times New Roman" w:cs="Times New Roman"/>
          <w:sz w:val="24"/>
          <w:szCs w:val="24"/>
        </w:rPr>
        <w:t xml:space="preserve"> </w:t>
      </w:r>
      <w:r w:rsidR="00CF65D7">
        <w:rPr>
          <w:rFonts w:ascii="Times New Roman" w:hAnsi="Times New Roman" w:cs="Times New Roman"/>
          <w:sz w:val="24"/>
          <w:szCs w:val="24"/>
        </w:rPr>
        <w:t>795 человек</w:t>
      </w:r>
    </w:p>
    <w:p w:rsidR="0023320B" w:rsidRPr="00CF65D7" w:rsidRDefault="0023320B">
      <w:pPr>
        <w:rPr>
          <w:rFonts w:ascii="Times New Roman" w:hAnsi="Times New Roman" w:cs="Times New Roman"/>
          <w:sz w:val="24"/>
          <w:szCs w:val="24"/>
        </w:rPr>
      </w:pPr>
      <w:r w:rsidRPr="00CF65D7">
        <w:rPr>
          <w:rFonts w:ascii="Times New Roman" w:hAnsi="Times New Roman" w:cs="Times New Roman"/>
          <w:sz w:val="24"/>
          <w:szCs w:val="24"/>
        </w:rPr>
        <w:t xml:space="preserve">Необходимо предоставить перечень мероприятий, в которых принимали участие </w:t>
      </w:r>
      <w:proofErr w:type="gramStart"/>
      <w:r w:rsidRPr="00CF65D7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CF65D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CF65D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746"/>
        <w:gridCol w:w="2291"/>
        <w:gridCol w:w="2122"/>
        <w:gridCol w:w="2013"/>
        <w:gridCol w:w="2343"/>
        <w:gridCol w:w="2343"/>
        <w:gridCol w:w="1487"/>
      </w:tblGrid>
      <w:tr w:rsidR="00B24E0C" w:rsidTr="00CF65D7">
        <w:tc>
          <w:tcPr>
            <w:tcW w:w="746" w:type="dxa"/>
            <w:vMerge w:val="restart"/>
          </w:tcPr>
          <w:p w:rsidR="00B24E0C" w:rsidRDefault="00B24E0C">
            <w:r>
              <w:t>№</w:t>
            </w:r>
          </w:p>
        </w:tc>
        <w:tc>
          <w:tcPr>
            <w:tcW w:w="8593" w:type="dxa"/>
            <w:gridSpan w:val="4"/>
          </w:tcPr>
          <w:p w:rsidR="00B24E0C" w:rsidRPr="00B24E0C" w:rsidRDefault="00B24E0C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0C">
              <w:rPr>
                <w:rFonts w:ascii="Times New Roman" w:hAnsi="Times New Roman" w:cs="Times New Roman"/>
                <w:sz w:val="24"/>
                <w:szCs w:val="24"/>
              </w:rPr>
              <w:t>Формы работы с одаренными детьми (участие в мероприятиях, список)</w:t>
            </w:r>
          </w:p>
        </w:tc>
        <w:tc>
          <w:tcPr>
            <w:tcW w:w="2343" w:type="dxa"/>
          </w:tcPr>
          <w:p w:rsidR="00B24E0C" w:rsidRPr="00B24E0C" w:rsidRDefault="00B24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B24E0C" w:rsidRPr="00B24E0C" w:rsidRDefault="00B24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0C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24E0C" w:rsidTr="00CF65D7">
        <w:tc>
          <w:tcPr>
            <w:tcW w:w="746" w:type="dxa"/>
            <w:vMerge/>
          </w:tcPr>
          <w:p w:rsidR="00B24E0C" w:rsidRDefault="00B24E0C"/>
        </w:tc>
        <w:tc>
          <w:tcPr>
            <w:tcW w:w="2291" w:type="dxa"/>
          </w:tcPr>
          <w:p w:rsidR="00B24E0C" w:rsidRPr="00B24E0C" w:rsidRDefault="00B24E0C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0C">
              <w:rPr>
                <w:rFonts w:ascii="Times New Roman" w:hAnsi="Times New Roman" w:cs="Times New Roman"/>
                <w:sz w:val="24"/>
                <w:szCs w:val="24"/>
              </w:rPr>
              <w:t>Уровень ОО</w:t>
            </w:r>
          </w:p>
        </w:tc>
        <w:tc>
          <w:tcPr>
            <w:tcW w:w="1946" w:type="dxa"/>
          </w:tcPr>
          <w:p w:rsidR="00B24E0C" w:rsidRPr="00B24E0C" w:rsidRDefault="00B24E0C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0C">
              <w:rPr>
                <w:rFonts w:ascii="Times New Roman" w:hAnsi="Times New Roman" w:cs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2013" w:type="dxa"/>
          </w:tcPr>
          <w:p w:rsidR="00B24E0C" w:rsidRPr="00B24E0C" w:rsidRDefault="00B24E0C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0C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уровень</w:t>
            </w:r>
          </w:p>
        </w:tc>
        <w:tc>
          <w:tcPr>
            <w:tcW w:w="2343" w:type="dxa"/>
          </w:tcPr>
          <w:p w:rsidR="00B24E0C" w:rsidRPr="00B24E0C" w:rsidRDefault="00B24E0C" w:rsidP="007C5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0C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343" w:type="dxa"/>
          </w:tcPr>
          <w:p w:rsidR="00B24E0C" w:rsidRPr="00B24E0C" w:rsidRDefault="00B24E0C" w:rsidP="003B3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E0C">
              <w:rPr>
                <w:rFonts w:ascii="Times New Roman" w:hAnsi="Times New Roman" w:cs="Times New Roman"/>
                <w:sz w:val="24"/>
                <w:szCs w:val="24"/>
              </w:rPr>
              <w:t>Всероссийский /Международный уровень</w:t>
            </w:r>
          </w:p>
        </w:tc>
        <w:tc>
          <w:tcPr>
            <w:tcW w:w="1487" w:type="dxa"/>
          </w:tcPr>
          <w:p w:rsidR="00B24E0C" w:rsidRPr="00B24E0C" w:rsidRDefault="00B24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E0C" w:rsidTr="00CF65D7">
        <w:tc>
          <w:tcPr>
            <w:tcW w:w="746" w:type="dxa"/>
          </w:tcPr>
          <w:p w:rsidR="00B24E0C" w:rsidRDefault="00B24E0C"/>
        </w:tc>
        <w:tc>
          <w:tcPr>
            <w:tcW w:w="2291" w:type="dxa"/>
          </w:tcPr>
          <w:p w:rsidR="00B24E0C" w:rsidRDefault="00B24E0C" w:rsidP="007C5B19">
            <w:pPr>
              <w:jc w:val="center"/>
            </w:pPr>
          </w:p>
        </w:tc>
        <w:tc>
          <w:tcPr>
            <w:tcW w:w="1946" w:type="dxa"/>
          </w:tcPr>
          <w:p w:rsidR="00B24E0C" w:rsidRDefault="00B24E0C" w:rsidP="007C5B19">
            <w:pPr>
              <w:jc w:val="center"/>
            </w:pPr>
          </w:p>
        </w:tc>
        <w:tc>
          <w:tcPr>
            <w:tcW w:w="2013" w:type="dxa"/>
          </w:tcPr>
          <w:p w:rsidR="00B24E0C" w:rsidRDefault="00B24E0C" w:rsidP="007C5B19">
            <w:pPr>
              <w:jc w:val="center"/>
            </w:pPr>
          </w:p>
        </w:tc>
        <w:tc>
          <w:tcPr>
            <w:tcW w:w="2343" w:type="dxa"/>
          </w:tcPr>
          <w:p w:rsidR="00B24E0C" w:rsidRDefault="00B24E0C" w:rsidP="007C5B19">
            <w:pPr>
              <w:jc w:val="center"/>
            </w:pPr>
          </w:p>
        </w:tc>
        <w:tc>
          <w:tcPr>
            <w:tcW w:w="2343" w:type="dxa"/>
          </w:tcPr>
          <w:p w:rsidR="00B24E0C" w:rsidRDefault="00B24E0C" w:rsidP="003B36E0">
            <w:pPr>
              <w:jc w:val="center"/>
            </w:pPr>
          </w:p>
        </w:tc>
        <w:tc>
          <w:tcPr>
            <w:tcW w:w="1487" w:type="dxa"/>
          </w:tcPr>
          <w:p w:rsidR="00B24E0C" w:rsidRDefault="00B24E0C"/>
        </w:tc>
      </w:tr>
      <w:tr w:rsidR="00B24E0C" w:rsidTr="00CF65D7">
        <w:tc>
          <w:tcPr>
            <w:tcW w:w="746" w:type="dxa"/>
          </w:tcPr>
          <w:p w:rsidR="00B24E0C" w:rsidRDefault="00B24E0C">
            <w:r>
              <w:t>1</w:t>
            </w:r>
          </w:p>
        </w:tc>
        <w:tc>
          <w:tcPr>
            <w:tcW w:w="2291" w:type="dxa"/>
          </w:tcPr>
          <w:p w:rsidR="00B24E0C" w:rsidRPr="00CF65D7" w:rsidRDefault="00B24E0C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946" w:type="dxa"/>
          </w:tcPr>
          <w:p w:rsidR="00B24E0C" w:rsidRPr="00CF65D7" w:rsidRDefault="00B24E0C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2013" w:type="dxa"/>
          </w:tcPr>
          <w:p w:rsidR="00B24E0C" w:rsidRPr="00CF65D7" w:rsidRDefault="00B24E0C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2343" w:type="dxa"/>
          </w:tcPr>
          <w:p w:rsidR="00B24E0C" w:rsidRPr="00CF65D7" w:rsidRDefault="00B24E0C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Межрегиональный творческий конкурс по экологии леса и охране природы «Берендей-2021»</w:t>
            </w:r>
          </w:p>
        </w:tc>
        <w:tc>
          <w:tcPr>
            <w:tcW w:w="2343" w:type="dxa"/>
          </w:tcPr>
          <w:p w:rsidR="00B24E0C" w:rsidRPr="00CF65D7" w:rsidRDefault="00B24E0C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B24E0C" w:rsidRDefault="00B24E0C"/>
        </w:tc>
      </w:tr>
      <w:tr w:rsidR="00CF65D7" w:rsidTr="00CF65D7">
        <w:tc>
          <w:tcPr>
            <w:tcW w:w="746" w:type="dxa"/>
          </w:tcPr>
          <w:p w:rsidR="00CF65D7" w:rsidRDefault="00CF65D7">
            <w:r>
              <w:t>2</w:t>
            </w:r>
          </w:p>
        </w:tc>
        <w:tc>
          <w:tcPr>
            <w:tcW w:w="2291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Ежегодный конкурс «Интеллектуальный марафон»</w:t>
            </w:r>
          </w:p>
        </w:tc>
        <w:tc>
          <w:tcPr>
            <w:tcW w:w="1946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Районное профилактическое мероприятие по ПДД «Путешествие в страну «Азбука безопасности».</w:t>
            </w:r>
          </w:p>
        </w:tc>
        <w:tc>
          <w:tcPr>
            <w:tcW w:w="201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республиканская олимпиада школьников по вопросам избирательного права и избирательного процесса</w:t>
            </w: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фестиваль-конкурс «Безопасная дорога»</w:t>
            </w: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5D7">
              <w:rPr>
                <w:rFonts w:ascii="Times New Roman" w:hAnsi="Times New Roman" w:cs="Times New Roman"/>
                <w:bCs/>
                <w:sz w:val="24"/>
                <w:szCs w:val="24"/>
              </w:rPr>
              <w:t>online</w:t>
            </w:r>
            <w:proofErr w:type="spellEnd"/>
            <w:r w:rsidRPr="00CF6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чемпионат по устному счету </w:t>
            </w:r>
            <w:hyperlink r:id="rId4" w:history="1">
              <w:r w:rsidRPr="00CF65D7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«Арифмометр»</w:t>
              </w:r>
            </w:hyperlink>
          </w:p>
        </w:tc>
        <w:tc>
          <w:tcPr>
            <w:tcW w:w="1487" w:type="dxa"/>
          </w:tcPr>
          <w:p w:rsidR="00CF65D7" w:rsidRDefault="00CF65D7"/>
        </w:tc>
      </w:tr>
      <w:tr w:rsidR="00CF65D7" w:rsidTr="00CF65D7">
        <w:tc>
          <w:tcPr>
            <w:tcW w:w="746" w:type="dxa"/>
          </w:tcPr>
          <w:p w:rsidR="00CF65D7" w:rsidRDefault="00CF65D7">
            <w:r>
              <w:t>3</w:t>
            </w:r>
          </w:p>
        </w:tc>
        <w:tc>
          <w:tcPr>
            <w:tcW w:w="2291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Конкурс рисунков «Дорога – наш друг»</w:t>
            </w:r>
          </w:p>
        </w:tc>
        <w:tc>
          <w:tcPr>
            <w:tcW w:w="1946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Районное мероприятие</w:t>
            </w:r>
            <w:proofErr w:type="gramStart"/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«В</w:t>
            </w:r>
            <w:proofErr w:type="gramEnd"/>
            <w:r w:rsidRPr="00CF65D7">
              <w:rPr>
                <w:rFonts w:ascii="Times New Roman" w:hAnsi="Times New Roman" w:cs="Times New Roman"/>
                <w:sz w:val="24"/>
                <w:szCs w:val="24"/>
              </w:rPr>
              <w:t xml:space="preserve"> гостях у </w:t>
            </w:r>
            <w:proofErr w:type="spellStart"/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Хетивея</w:t>
            </w:r>
            <w:proofErr w:type="spellEnd"/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</w:tc>
        <w:tc>
          <w:tcPr>
            <w:tcW w:w="201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Республиканская волонтерская акция «Осенняя неделя добра»</w:t>
            </w:r>
          </w:p>
          <w:p w:rsidR="00CF65D7" w:rsidRPr="00CF65D7" w:rsidRDefault="00CF65D7" w:rsidP="00CF65D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Творческий конкур «Полицейский Дядя Степа»</w:t>
            </w: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5D7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</w:t>
            </w:r>
            <w:proofErr w:type="gramEnd"/>
            <w:r w:rsidRPr="00CF6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естественнонаучный игра-конкурс </w:t>
            </w:r>
            <w:hyperlink r:id="rId5" w:history="1">
              <w:r w:rsidRPr="00CF65D7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"Астра - природоведение для всех"</w:t>
              </w:r>
            </w:hyperlink>
          </w:p>
        </w:tc>
        <w:tc>
          <w:tcPr>
            <w:tcW w:w="1487" w:type="dxa"/>
          </w:tcPr>
          <w:p w:rsidR="00CF65D7" w:rsidRDefault="00CF65D7"/>
        </w:tc>
      </w:tr>
      <w:tr w:rsidR="00CF65D7" w:rsidTr="00CF65D7">
        <w:tc>
          <w:tcPr>
            <w:tcW w:w="746" w:type="dxa"/>
          </w:tcPr>
          <w:p w:rsidR="00CF65D7" w:rsidRDefault="00CF65D7">
            <w:r>
              <w:t>4</w:t>
            </w:r>
          </w:p>
        </w:tc>
        <w:tc>
          <w:tcPr>
            <w:tcW w:w="2291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«Новый дорожный </w:t>
            </w:r>
            <w:r w:rsidRPr="00CF6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 глазами детей»</w:t>
            </w:r>
          </w:p>
        </w:tc>
        <w:tc>
          <w:tcPr>
            <w:tcW w:w="1946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. Конкурс агитационных </w:t>
            </w:r>
            <w:r w:rsidRPr="00CF6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плакатов «Отражая свет»</w:t>
            </w:r>
          </w:p>
        </w:tc>
        <w:tc>
          <w:tcPr>
            <w:tcW w:w="201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«Если бы  я был </w:t>
            </w:r>
            <w:r w:rsidRPr="00CF6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космонавтом» (1 – 4 классы).</w:t>
            </w: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Российский конкурс-игра</w:t>
            </w:r>
            <w:r w:rsidRPr="00CF65D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6" w:history="1">
              <w:r w:rsidRPr="00CF65D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"Зимние интеллектуальные игры"</w:t>
              </w:r>
            </w:hyperlink>
          </w:p>
        </w:tc>
        <w:tc>
          <w:tcPr>
            <w:tcW w:w="1487" w:type="dxa"/>
          </w:tcPr>
          <w:p w:rsidR="00CF65D7" w:rsidRDefault="00CF65D7"/>
        </w:tc>
      </w:tr>
      <w:tr w:rsidR="00CF65D7" w:rsidTr="00CF65D7">
        <w:tc>
          <w:tcPr>
            <w:tcW w:w="746" w:type="dxa"/>
          </w:tcPr>
          <w:p w:rsidR="00CF65D7" w:rsidRDefault="00CF65D7">
            <w:r>
              <w:lastRenderedPageBreak/>
              <w:t>5</w:t>
            </w:r>
          </w:p>
        </w:tc>
        <w:tc>
          <w:tcPr>
            <w:tcW w:w="2291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 «Осенний модельер»</w:t>
            </w:r>
          </w:p>
        </w:tc>
        <w:tc>
          <w:tcPr>
            <w:tcW w:w="1946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конкурс рисунков «Главный пассажир»,</w:t>
            </w:r>
          </w:p>
        </w:tc>
        <w:tc>
          <w:tcPr>
            <w:tcW w:w="201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Всероссийский конкурс по языкознанию </w:t>
            </w:r>
            <w:hyperlink r:id="rId7" w:history="1">
              <w:r w:rsidRPr="00CF65D7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«Русский медвежонок»</w:t>
              </w:r>
            </w:hyperlink>
          </w:p>
        </w:tc>
        <w:tc>
          <w:tcPr>
            <w:tcW w:w="1487" w:type="dxa"/>
          </w:tcPr>
          <w:p w:rsidR="00CF65D7" w:rsidRDefault="00CF65D7"/>
        </w:tc>
      </w:tr>
      <w:tr w:rsidR="00CF65D7" w:rsidTr="00CF65D7">
        <w:tc>
          <w:tcPr>
            <w:tcW w:w="746" w:type="dxa"/>
          </w:tcPr>
          <w:p w:rsidR="00CF65D7" w:rsidRDefault="00CF65D7">
            <w:r>
              <w:t>6</w:t>
            </w:r>
          </w:p>
        </w:tc>
        <w:tc>
          <w:tcPr>
            <w:tcW w:w="2291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Конкурс рисунков «Осень в нашем городе»</w:t>
            </w:r>
          </w:p>
        </w:tc>
        <w:tc>
          <w:tcPr>
            <w:tcW w:w="1946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конкурса «Живая классика»</w:t>
            </w:r>
          </w:p>
        </w:tc>
        <w:tc>
          <w:tcPr>
            <w:tcW w:w="201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Международный математический конкурс-игра «Кенгуру»</w:t>
            </w:r>
          </w:p>
        </w:tc>
        <w:tc>
          <w:tcPr>
            <w:tcW w:w="1487" w:type="dxa"/>
          </w:tcPr>
          <w:p w:rsidR="00CF65D7" w:rsidRDefault="00CF65D7"/>
        </w:tc>
      </w:tr>
      <w:tr w:rsidR="00CF65D7" w:rsidTr="00CF65D7">
        <w:tc>
          <w:tcPr>
            <w:tcW w:w="746" w:type="dxa"/>
          </w:tcPr>
          <w:p w:rsidR="00CF65D7" w:rsidRDefault="00CF65D7">
            <w:r>
              <w:t>7</w:t>
            </w:r>
          </w:p>
        </w:tc>
        <w:tc>
          <w:tcPr>
            <w:tcW w:w="2291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Олонецкая</w:t>
            </w:r>
            <w:proofErr w:type="spellEnd"/>
          </w:p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осенняя  ярмарка (5 классы)</w:t>
            </w:r>
          </w:p>
        </w:tc>
        <w:tc>
          <w:tcPr>
            <w:tcW w:w="1946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полиатлон-мониторинг</w:t>
            </w:r>
            <w:proofErr w:type="spellEnd"/>
            <w:r w:rsidRPr="00CF65D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Политоринг</w:t>
            </w:r>
            <w:proofErr w:type="spellEnd"/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87" w:type="dxa"/>
          </w:tcPr>
          <w:p w:rsidR="00CF65D7" w:rsidRDefault="00CF65D7"/>
        </w:tc>
      </w:tr>
      <w:tr w:rsidR="00CF65D7" w:rsidTr="00CF65D7">
        <w:tc>
          <w:tcPr>
            <w:tcW w:w="746" w:type="dxa"/>
          </w:tcPr>
          <w:p w:rsidR="00CF65D7" w:rsidRDefault="00CF65D7">
            <w:r>
              <w:t>8</w:t>
            </w:r>
          </w:p>
        </w:tc>
        <w:tc>
          <w:tcPr>
            <w:tcW w:w="2291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«Осенний калейдоскоп (1 – 4 классы)</w:t>
            </w:r>
          </w:p>
        </w:tc>
        <w:tc>
          <w:tcPr>
            <w:tcW w:w="1946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F65D7" w:rsidRDefault="00CF65D7"/>
        </w:tc>
      </w:tr>
      <w:tr w:rsidR="00CF65D7" w:rsidTr="00CF65D7">
        <w:tc>
          <w:tcPr>
            <w:tcW w:w="746" w:type="dxa"/>
          </w:tcPr>
          <w:p w:rsidR="00CF65D7" w:rsidRDefault="00CF65D7">
            <w:r>
              <w:t>9</w:t>
            </w:r>
          </w:p>
        </w:tc>
        <w:tc>
          <w:tcPr>
            <w:tcW w:w="2291" w:type="dxa"/>
          </w:tcPr>
          <w:p w:rsidR="00CF65D7" w:rsidRPr="00CF65D7" w:rsidRDefault="00CF65D7" w:rsidP="00CF65D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Конкурс  «</w:t>
            </w:r>
            <w:proofErr w:type="gramStart"/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Волшебные</w:t>
            </w:r>
            <w:proofErr w:type="gramEnd"/>
            <w:r w:rsidRPr="00CF65D7">
              <w:rPr>
                <w:rFonts w:ascii="Times New Roman" w:hAnsi="Times New Roman" w:cs="Times New Roman"/>
                <w:sz w:val="24"/>
                <w:szCs w:val="24"/>
              </w:rPr>
              <w:t xml:space="preserve"> фонарь,</w:t>
            </w:r>
          </w:p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Равнение на Победу</w:t>
            </w:r>
          </w:p>
        </w:tc>
        <w:tc>
          <w:tcPr>
            <w:tcW w:w="201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F65D7" w:rsidRDefault="00CF65D7"/>
        </w:tc>
      </w:tr>
      <w:tr w:rsidR="00CF65D7" w:rsidTr="00CF65D7">
        <w:tc>
          <w:tcPr>
            <w:tcW w:w="746" w:type="dxa"/>
          </w:tcPr>
          <w:p w:rsidR="00CF65D7" w:rsidRDefault="00CF65D7">
            <w:r>
              <w:t>10</w:t>
            </w:r>
          </w:p>
        </w:tc>
        <w:tc>
          <w:tcPr>
            <w:tcW w:w="2291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«Секреты здоровья Морозца </w:t>
            </w:r>
            <w:proofErr w:type="spellStart"/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Паккайне</w:t>
            </w:r>
            <w:proofErr w:type="spellEnd"/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», (начальная школа).</w:t>
            </w:r>
          </w:p>
        </w:tc>
        <w:tc>
          <w:tcPr>
            <w:tcW w:w="1946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Конкурс  «Песни, рожденные сердцем»</w:t>
            </w:r>
          </w:p>
        </w:tc>
        <w:tc>
          <w:tcPr>
            <w:tcW w:w="201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F65D7" w:rsidRDefault="00CF65D7"/>
        </w:tc>
      </w:tr>
      <w:tr w:rsidR="00CF65D7" w:rsidTr="00CF65D7">
        <w:tc>
          <w:tcPr>
            <w:tcW w:w="746" w:type="dxa"/>
          </w:tcPr>
          <w:p w:rsidR="00CF65D7" w:rsidRDefault="00CF65D7">
            <w:r>
              <w:t>11</w:t>
            </w:r>
          </w:p>
        </w:tc>
        <w:tc>
          <w:tcPr>
            <w:tcW w:w="2291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 «Мама – родник добра и красоты»</w:t>
            </w:r>
          </w:p>
        </w:tc>
        <w:tc>
          <w:tcPr>
            <w:tcW w:w="1946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F65D7" w:rsidRDefault="00CF65D7"/>
        </w:tc>
      </w:tr>
      <w:tr w:rsidR="00CF65D7" w:rsidTr="00CF65D7">
        <w:tc>
          <w:tcPr>
            <w:tcW w:w="746" w:type="dxa"/>
          </w:tcPr>
          <w:p w:rsidR="00CF65D7" w:rsidRDefault="00CF65D7">
            <w:r>
              <w:t>12</w:t>
            </w:r>
          </w:p>
        </w:tc>
        <w:tc>
          <w:tcPr>
            <w:tcW w:w="2291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 xml:space="preserve">«Армия глазами </w:t>
            </w:r>
            <w:r w:rsidRPr="00CF65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детей»</w:t>
            </w:r>
          </w:p>
        </w:tc>
        <w:tc>
          <w:tcPr>
            <w:tcW w:w="1946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F65D7" w:rsidRDefault="00CF65D7"/>
        </w:tc>
      </w:tr>
      <w:tr w:rsidR="00CF65D7" w:rsidTr="00CF65D7">
        <w:tc>
          <w:tcPr>
            <w:tcW w:w="746" w:type="dxa"/>
          </w:tcPr>
          <w:p w:rsidR="00CF65D7" w:rsidRDefault="00CF65D7">
            <w:r>
              <w:lastRenderedPageBreak/>
              <w:t>13</w:t>
            </w:r>
          </w:p>
        </w:tc>
        <w:tc>
          <w:tcPr>
            <w:tcW w:w="2291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Конкурс рисунков «Парад военной техники»,</w:t>
            </w:r>
            <w:proofErr w:type="gramStart"/>
            <w:r w:rsidRPr="00CF65D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5-7 классы)</w:t>
            </w:r>
          </w:p>
        </w:tc>
        <w:tc>
          <w:tcPr>
            <w:tcW w:w="1946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F65D7" w:rsidRDefault="00CF65D7"/>
        </w:tc>
      </w:tr>
      <w:tr w:rsidR="00CF65D7" w:rsidTr="00CF65D7">
        <w:tc>
          <w:tcPr>
            <w:tcW w:w="746" w:type="dxa"/>
          </w:tcPr>
          <w:p w:rsidR="00CF65D7" w:rsidRDefault="00CF65D7">
            <w:r>
              <w:t>14</w:t>
            </w:r>
          </w:p>
        </w:tc>
        <w:tc>
          <w:tcPr>
            <w:tcW w:w="2291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Школьный этап конкурса «Живая классика»</w:t>
            </w:r>
          </w:p>
        </w:tc>
        <w:tc>
          <w:tcPr>
            <w:tcW w:w="1946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F65D7" w:rsidRDefault="00CF65D7"/>
        </w:tc>
      </w:tr>
      <w:tr w:rsidR="00CF65D7" w:rsidTr="00CF65D7">
        <w:tc>
          <w:tcPr>
            <w:tcW w:w="746" w:type="dxa"/>
          </w:tcPr>
          <w:p w:rsidR="00CF65D7" w:rsidRDefault="00CF65D7">
            <w:r>
              <w:t>15</w:t>
            </w:r>
          </w:p>
        </w:tc>
        <w:tc>
          <w:tcPr>
            <w:tcW w:w="2291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конкурс плакатов «Весенние цветы» и конкурс творческих работ «Мир  Хобби»,</w:t>
            </w:r>
          </w:p>
        </w:tc>
        <w:tc>
          <w:tcPr>
            <w:tcW w:w="1946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F65D7" w:rsidRDefault="00CF65D7"/>
        </w:tc>
      </w:tr>
      <w:tr w:rsidR="00CF65D7" w:rsidTr="00CF65D7">
        <w:tc>
          <w:tcPr>
            <w:tcW w:w="746" w:type="dxa"/>
          </w:tcPr>
          <w:p w:rsidR="00CF65D7" w:rsidRDefault="00CF65D7">
            <w:r>
              <w:t>16</w:t>
            </w:r>
          </w:p>
        </w:tc>
        <w:tc>
          <w:tcPr>
            <w:tcW w:w="2291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«Герои карельского фольклора»</w:t>
            </w:r>
          </w:p>
        </w:tc>
        <w:tc>
          <w:tcPr>
            <w:tcW w:w="1946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F65D7" w:rsidRDefault="00CF65D7"/>
        </w:tc>
      </w:tr>
      <w:tr w:rsidR="00CF65D7" w:rsidTr="00CF65D7">
        <w:tc>
          <w:tcPr>
            <w:tcW w:w="746" w:type="dxa"/>
          </w:tcPr>
          <w:p w:rsidR="00CF65D7" w:rsidRDefault="00CF65D7">
            <w:r>
              <w:t>17</w:t>
            </w:r>
          </w:p>
        </w:tc>
        <w:tc>
          <w:tcPr>
            <w:tcW w:w="2291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Конкурс рисунков «Я – иллюстратор «Калевалы»</w:t>
            </w:r>
          </w:p>
        </w:tc>
        <w:tc>
          <w:tcPr>
            <w:tcW w:w="1946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F65D7" w:rsidRDefault="00CF65D7"/>
        </w:tc>
      </w:tr>
      <w:tr w:rsidR="00CF65D7" w:rsidTr="00CF65D7">
        <w:tc>
          <w:tcPr>
            <w:tcW w:w="746" w:type="dxa"/>
          </w:tcPr>
          <w:p w:rsidR="00CF65D7" w:rsidRDefault="00CF65D7">
            <w:r>
              <w:t>18</w:t>
            </w:r>
          </w:p>
        </w:tc>
        <w:tc>
          <w:tcPr>
            <w:tcW w:w="2291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Акция «Помним. Гордимся»: исследовательские проекты о детях и женщинах – героях ВОВ.</w:t>
            </w:r>
          </w:p>
        </w:tc>
        <w:tc>
          <w:tcPr>
            <w:tcW w:w="1946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F65D7" w:rsidRDefault="00CF65D7"/>
        </w:tc>
      </w:tr>
      <w:tr w:rsidR="00CF65D7" w:rsidTr="00CF65D7">
        <w:tc>
          <w:tcPr>
            <w:tcW w:w="746" w:type="dxa"/>
          </w:tcPr>
          <w:p w:rsidR="00CF65D7" w:rsidRDefault="00CF65D7">
            <w:r>
              <w:t>19</w:t>
            </w:r>
          </w:p>
        </w:tc>
        <w:tc>
          <w:tcPr>
            <w:tcW w:w="2291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5D7">
              <w:rPr>
                <w:rFonts w:ascii="Times New Roman" w:hAnsi="Times New Roman" w:cs="Times New Roman"/>
                <w:sz w:val="24"/>
                <w:szCs w:val="24"/>
              </w:rPr>
              <w:t>Конкурс чтецов «Под салютом великой Победы»</w:t>
            </w:r>
          </w:p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43" w:type="dxa"/>
          </w:tcPr>
          <w:p w:rsidR="00CF65D7" w:rsidRPr="00CF65D7" w:rsidRDefault="00CF65D7" w:rsidP="00CF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F65D7" w:rsidRDefault="00CF65D7"/>
        </w:tc>
      </w:tr>
    </w:tbl>
    <w:p w:rsidR="007C5B19" w:rsidRDefault="007C5B19"/>
    <w:p w:rsidR="0023320B" w:rsidRDefault="007C5B19">
      <w:r>
        <w:t>Результаты</w:t>
      </w:r>
      <w:r w:rsidR="0023320B">
        <w:t xml:space="preserve"> работы с одаренными детьми</w:t>
      </w:r>
      <w:r>
        <w:t xml:space="preserve">:  </w:t>
      </w:r>
    </w:p>
    <w:p w:rsidR="007C5B19" w:rsidRPr="00CF65D7" w:rsidRDefault="007C5B19">
      <w:pPr>
        <w:rPr>
          <w:rFonts w:ascii="Times New Roman" w:hAnsi="Times New Roman" w:cs="Times New Roman"/>
        </w:rPr>
      </w:pPr>
      <w:r w:rsidRPr="00CF65D7">
        <w:rPr>
          <w:rFonts w:ascii="Times New Roman" w:hAnsi="Times New Roman" w:cs="Times New Roman"/>
        </w:rPr>
        <w:lastRenderedPageBreak/>
        <w:t>Необходимо указать общее количество участников</w:t>
      </w:r>
      <w:r w:rsidR="0023320B" w:rsidRPr="00CF65D7">
        <w:rPr>
          <w:rFonts w:ascii="Times New Roman" w:hAnsi="Times New Roman" w:cs="Times New Roman"/>
        </w:rPr>
        <w:t xml:space="preserve"> мероприятий различного уровня и количество обучающихся, имеющих высокие результаты (победитель, призер, лауреат и др.)</w:t>
      </w:r>
    </w:p>
    <w:tbl>
      <w:tblPr>
        <w:tblStyle w:val="a3"/>
        <w:tblW w:w="0" w:type="auto"/>
        <w:tblLook w:val="04A0"/>
      </w:tblPr>
      <w:tblGrid>
        <w:gridCol w:w="442"/>
        <w:gridCol w:w="1041"/>
        <w:gridCol w:w="2070"/>
        <w:gridCol w:w="1041"/>
        <w:gridCol w:w="2028"/>
        <w:gridCol w:w="1041"/>
        <w:gridCol w:w="2028"/>
        <w:gridCol w:w="1041"/>
        <w:gridCol w:w="2028"/>
        <w:gridCol w:w="2026"/>
      </w:tblGrid>
      <w:tr w:rsidR="00DE2494" w:rsidTr="00CF65D7">
        <w:tc>
          <w:tcPr>
            <w:tcW w:w="442" w:type="dxa"/>
            <w:vMerge w:val="restart"/>
          </w:tcPr>
          <w:p w:rsidR="00DE2494" w:rsidRDefault="00DE2494" w:rsidP="00AF0C05">
            <w:r>
              <w:t>№</w:t>
            </w:r>
          </w:p>
        </w:tc>
        <w:tc>
          <w:tcPr>
            <w:tcW w:w="12318" w:type="dxa"/>
            <w:gridSpan w:val="8"/>
          </w:tcPr>
          <w:p w:rsidR="00DE2494" w:rsidRDefault="00DE2494" w:rsidP="00AF0C05">
            <w:pPr>
              <w:jc w:val="center"/>
            </w:pPr>
            <w:r>
              <w:t xml:space="preserve">Итоги работы с одаренными детьми </w:t>
            </w:r>
          </w:p>
        </w:tc>
        <w:tc>
          <w:tcPr>
            <w:tcW w:w="2026" w:type="dxa"/>
          </w:tcPr>
          <w:p w:rsidR="00DE2494" w:rsidRDefault="00DE2494" w:rsidP="00AF0C05">
            <w:pPr>
              <w:jc w:val="center"/>
            </w:pPr>
          </w:p>
        </w:tc>
      </w:tr>
      <w:tr w:rsidR="00DE2494" w:rsidTr="00CF65D7">
        <w:tc>
          <w:tcPr>
            <w:tcW w:w="442" w:type="dxa"/>
            <w:vMerge/>
          </w:tcPr>
          <w:p w:rsidR="00DE2494" w:rsidRDefault="00DE2494" w:rsidP="007C5B19"/>
        </w:tc>
        <w:tc>
          <w:tcPr>
            <w:tcW w:w="3111" w:type="dxa"/>
            <w:gridSpan w:val="2"/>
          </w:tcPr>
          <w:p w:rsidR="00DE2494" w:rsidRDefault="00DE2494" w:rsidP="007C5B19">
            <w:pPr>
              <w:jc w:val="center"/>
            </w:pPr>
            <w:r>
              <w:t>Уровень ОО</w:t>
            </w:r>
          </w:p>
        </w:tc>
        <w:tc>
          <w:tcPr>
            <w:tcW w:w="3069" w:type="dxa"/>
            <w:gridSpan w:val="2"/>
          </w:tcPr>
          <w:p w:rsidR="00DE2494" w:rsidRDefault="00DE2494" w:rsidP="007C5B19">
            <w:pPr>
              <w:jc w:val="center"/>
            </w:pPr>
            <w:r>
              <w:t>Муниципальный уровень</w:t>
            </w:r>
          </w:p>
        </w:tc>
        <w:tc>
          <w:tcPr>
            <w:tcW w:w="3069" w:type="dxa"/>
            <w:gridSpan w:val="2"/>
          </w:tcPr>
          <w:p w:rsidR="00DE2494" w:rsidRDefault="00DE2494" w:rsidP="007C5B19">
            <w:pPr>
              <w:jc w:val="center"/>
            </w:pPr>
            <w:r>
              <w:t>Республиканский уровень</w:t>
            </w:r>
          </w:p>
        </w:tc>
        <w:tc>
          <w:tcPr>
            <w:tcW w:w="3069" w:type="dxa"/>
            <w:gridSpan w:val="2"/>
          </w:tcPr>
          <w:p w:rsidR="00DE2494" w:rsidRDefault="00DE2494" w:rsidP="007C5B19">
            <w:pPr>
              <w:jc w:val="center"/>
            </w:pPr>
            <w:r>
              <w:t>Региональный уровень</w:t>
            </w:r>
          </w:p>
        </w:tc>
        <w:tc>
          <w:tcPr>
            <w:tcW w:w="2026" w:type="dxa"/>
          </w:tcPr>
          <w:p w:rsidR="00DE2494" w:rsidRDefault="00DE2494" w:rsidP="007C5B19">
            <w:pPr>
              <w:jc w:val="center"/>
            </w:pPr>
            <w:r w:rsidRPr="00B24E0C">
              <w:rPr>
                <w:rFonts w:ascii="Times New Roman" w:hAnsi="Times New Roman" w:cs="Times New Roman"/>
                <w:sz w:val="24"/>
                <w:szCs w:val="24"/>
              </w:rPr>
              <w:t>Всероссийский /Международный уровень</w:t>
            </w:r>
          </w:p>
        </w:tc>
      </w:tr>
      <w:tr w:rsidR="00DE2494" w:rsidTr="00CF65D7">
        <w:tc>
          <w:tcPr>
            <w:tcW w:w="442" w:type="dxa"/>
          </w:tcPr>
          <w:p w:rsidR="00DE2494" w:rsidRDefault="00DE2494" w:rsidP="007C5B19"/>
        </w:tc>
        <w:tc>
          <w:tcPr>
            <w:tcW w:w="1041" w:type="dxa"/>
          </w:tcPr>
          <w:p w:rsidR="00DE2494" w:rsidRDefault="00DE2494" w:rsidP="007C5B19">
            <w:pPr>
              <w:jc w:val="center"/>
            </w:pPr>
            <w:r>
              <w:t>участник</w:t>
            </w:r>
          </w:p>
        </w:tc>
        <w:tc>
          <w:tcPr>
            <w:tcW w:w="2070" w:type="dxa"/>
          </w:tcPr>
          <w:p w:rsidR="00DE2494" w:rsidRDefault="00DE2494" w:rsidP="007C5B19">
            <w:pPr>
              <w:jc w:val="center"/>
            </w:pPr>
            <w:r>
              <w:t>Победитель/</w:t>
            </w:r>
          </w:p>
          <w:p w:rsidR="00DE2494" w:rsidRDefault="00DE2494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1041" w:type="dxa"/>
          </w:tcPr>
          <w:p w:rsidR="00DE2494" w:rsidRDefault="00DE2494" w:rsidP="007C5B19">
            <w:pPr>
              <w:jc w:val="center"/>
            </w:pPr>
            <w:r>
              <w:t>участник</w:t>
            </w:r>
          </w:p>
        </w:tc>
        <w:tc>
          <w:tcPr>
            <w:tcW w:w="2028" w:type="dxa"/>
          </w:tcPr>
          <w:p w:rsidR="00DE2494" w:rsidRDefault="00DE2494" w:rsidP="007C5B19">
            <w:pPr>
              <w:jc w:val="center"/>
            </w:pPr>
            <w:r>
              <w:t>Победитель/</w:t>
            </w:r>
          </w:p>
          <w:p w:rsidR="00DE2494" w:rsidRDefault="00DE2494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1041" w:type="dxa"/>
          </w:tcPr>
          <w:p w:rsidR="00DE2494" w:rsidRDefault="00DE2494" w:rsidP="007C5B19">
            <w:pPr>
              <w:jc w:val="center"/>
            </w:pPr>
            <w:r>
              <w:t>участник</w:t>
            </w:r>
          </w:p>
        </w:tc>
        <w:tc>
          <w:tcPr>
            <w:tcW w:w="2028" w:type="dxa"/>
          </w:tcPr>
          <w:p w:rsidR="00DE2494" w:rsidRDefault="00DE2494" w:rsidP="007C5B19">
            <w:pPr>
              <w:jc w:val="center"/>
            </w:pPr>
            <w:r>
              <w:t>Победитель/</w:t>
            </w:r>
          </w:p>
          <w:p w:rsidR="00DE2494" w:rsidRDefault="00DE2494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1041" w:type="dxa"/>
          </w:tcPr>
          <w:p w:rsidR="00DE2494" w:rsidRDefault="00DE2494" w:rsidP="007C5B19">
            <w:pPr>
              <w:jc w:val="center"/>
            </w:pPr>
            <w:r>
              <w:t>участник</w:t>
            </w:r>
          </w:p>
        </w:tc>
        <w:tc>
          <w:tcPr>
            <w:tcW w:w="2028" w:type="dxa"/>
          </w:tcPr>
          <w:p w:rsidR="00DE2494" w:rsidRDefault="00DE2494" w:rsidP="007C5B19">
            <w:pPr>
              <w:jc w:val="center"/>
            </w:pPr>
            <w:r>
              <w:t>Победитель/</w:t>
            </w:r>
          </w:p>
          <w:p w:rsidR="00DE2494" w:rsidRDefault="00DE2494" w:rsidP="007C5B19">
            <w:pPr>
              <w:jc w:val="center"/>
            </w:pPr>
            <w:r>
              <w:t>призер/лауреат…</w:t>
            </w:r>
          </w:p>
        </w:tc>
        <w:tc>
          <w:tcPr>
            <w:tcW w:w="2026" w:type="dxa"/>
          </w:tcPr>
          <w:p w:rsidR="00DE2494" w:rsidRDefault="00F221F8" w:rsidP="007C5B19">
            <w:pPr>
              <w:jc w:val="center"/>
            </w:pPr>
            <w:r>
              <w:t>Участник</w:t>
            </w:r>
          </w:p>
        </w:tc>
      </w:tr>
      <w:tr w:rsidR="00DE2494" w:rsidTr="00CF65D7">
        <w:tc>
          <w:tcPr>
            <w:tcW w:w="442" w:type="dxa"/>
          </w:tcPr>
          <w:p w:rsidR="00DE2494" w:rsidRDefault="00DE2494" w:rsidP="007C5B19">
            <w:r>
              <w:t>1</w:t>
            </w:r>
          </w:p>
        </w:tc>
        <w:tc>
          <w:tcPr>
            <w:tcW w:w="1041" w:type="dxa"/>
          </w:tcPr>
          <w:p w:rsidR="00DE2494" w:rsidRDefault="00DE2494" w:rsidP="007C5B19">
            <w:pPr>
              <w:jc w:val="center"/>
            </w:pPr>
            <w:r>
              <w:t>202</w:t>
            </w:r>
          </w:p>
        </w:tc>
        <w:tc>
          <w:tcPr>
            <w:tcW w:w="2070" w:type="dxa"/>
          </w:tcPr>
          <w:p w:rsidR="00DE2494" w:rsidRDefault="00DE2494" w:rsidP="007C5B19">
            <w:pPr>
              <w:jc w:val="center"/>
            </w:pPr>
            <w:r>
              <w:t>193</w:t>
            </w:r>
          </w:p>
        </w:tc>
        <w:tc>
          <w:tcPr>
            <w:tcW w:w="1041" w:type="dxa"/>
          </w:tcPr>
          <w:p w:rsidR="00DE2494" w:rsidRDefault="00DE2494" w:rsidP="007C5B19">
            <w:pPr>
              <w:jc w:val="center"/>
            </w:pPr>
            <w:r>
              <w:t>49</w:t>
            </w:r>
          </w:p>
        </w:tc>
        <w:tc>
          <w:tcPr>
            <w:tcW w:w="2028" w:type="dxa"/>
          </w:tcPr>
          <w:p w:rsidR="00DE2494" w:rsidRDefault="00DE2494" w:rsidP="007C5B19">
            <w:pPr>
              <w:jc w:val="center"/>
            </w:pPr>
            <w:r>
              <w:t>52</w:t>
            </w:r>
          </w:p>
        </w:tc>
        <w:tc>
          <w:tcPr>
            <w:tcW w:w="1041" w:type="dxa"/>
          </w:tcPr>
          <w:p w:rsidR="00DE2494" w:rsidRDefault="00DE2494" w:rsidP="007C5B19">
            <w:pPr>
              <w:jc w:val="center"/>
            </w:pPr>
            <w:r>
              <w:t>5</w:t>
            </w:r>
          </w:p>
        </w:tc>
        <w:tc>
          <w:tcPr>
            <w:tcW w:w="2028" w:type="dxa"/>
          </w:tcPr>
          <w:p w:rsidR="00DE2494" w:rsidRDefault="00DE2494" w:rsidP="007C5B19">
            <w:pPr>
              <w:jc w:val="center"/>
            </w:pPr>
            <w:r>
              <w:t>0</w:t>
            </w:r>
          </w:p>
        </w:tc>
        <w:tc>
          <w:tcPr>
            <w:tcW w:w="1041" w:type="dxa"/>
          </w:tcPr>
          <w:p w:rsidR="00DE2494" w:rsidRDefault="00DE2494" w:rsidP="007C5B19">
            <w:pPr>
              <w:jc w:val="center"/>
            </w:pPr>
            <w:r>
              <w:t>42</w:t>
            </w:r>
          </w:p>
        </w:tc>
        <w:tc>
          <w:tcPr>
            <w:tcW w:w="2028" w:type="dxa"/>
          </w:tcPr>
          <w:p w:rsidR="00DE2494" w:rsidRDefault="00F221F8" w:rsidP="007C5B19">
            <w:pPr>
              <w:jc w:val="center"/>
            </w:pPr>
            <w:r>
              <w:t>0</w:t>
            </w:r>
          </w:p>
        </w:tc>
        <w:tc>
          <w:tcPr>
            <w:tcW w:w="2026" w:type="dxa"/>
          </w:tcPr>
          <w:p w:rsidR="00DE2494" w:rsidRDefault="00F221F8" w:rsidP="007C5B19">
            <w:pPr>
              <w:jc w:val="center"/>
            </w:pPr>
            <w:r>
              <w:t>633</w:t>
            </w:r>
          </w:p>
        </w:tc>
      </w:tr>
      <w:tr w:rsidR="00DE2494" w:rsidTr="00CF65D7">
        <w:tc>
          <w:tcPr>
            <w:tcW w:w="442" w:type="dxa"/>
          </w:tcPr>
          <w:p w:rsidR="00DE2494" w:rsidRDefault="00DE2494" w:rsidP="007C5B19">
            <w:r>
              <w:t>2</w:t>
            </w:r>
          </w:p>
        </w:tc>
        <w:tc>
          <w:tcPr>
            <w:tcW w:w="1041" w:type="dxa"/>
          </w:tcPr>
          <w:p w:rsidR="00DE2494" w:rsidRDefault="00CF65D7" w:rsidP="007C5B19">
            <w:pPr>
              <w:jc w:val="center"/>
            </w:pPr>
            <w:r>
              <w:t>795</w:t>
            </w:r>
          </w:p>
        </w:tc>
        <w:tc>
          <w:tcPr>
            <w:tcW w:w="2070" w:type="dxa"/>
          </w:tcPr>
          <w:p w:rsidR="00DE2494" w:rsidRDefault="00CF65D7" w:rsidP="007C5B19">
            <w:pPr>
              <w:jc w:val="center"/>
            </w:pPr>
            <w:r>
              <w:t>147</w:t>
            </w:r>
          </w:p>
        </w:tc>
        <w:tc>
          <w:tcPr>
            <w:tcW w:w="1041" w:type="dxa"/>
          </w:tcPr>
          <w:p w:rsidR="00DE2494" w:rsidRDefault="00CF65D7" w:rsidP="007C5B19">
            <w:pPr>
              <w:jc w:val="center"/>
            </w:pPr>
            <w:r>
              <w:t>76</w:t>
            </w:r>
          </w:p>
        </w:tc>
        <w:tc>
          <w:tcPr>
            <w:tcW w:w="2028" w:type="dxa"/>
          </w:tcPr>
          <w:p w:rsidR="00DE2494" w:rsidRDefault="00CF65D7" w:rsidP="007C5B19">
            <w:pPr>
              <w:jc w:val="center"/>
            </w:pPr>
            <w:r>
              <w:t>32</w:t>
            </w:r>
          </w:p>
        </w:tc>
        <w:tc>
          <w:tcPr>
            <w:tcW w:w="1041" w:type="dxa"/>
          </w:tcPr>
          <w:p w:rsidR="00DE2494" w:rsidRDefault="00CF65D7" w:rsidP="007C5B19">
            <w:pPr>
              <w:jc w:val="center"/>
            </w:pPr>
            <w:r>
              <w:t>310</w:t>
            </w:r>
          </w:p>
        </w:tc>
        <w:tc>
          <w:tcPr>
            <w:tcW w:w="2028" w:type="dxa"/>
          </w:tcPr>
          <w:p w:rsidR="00DE2494" w:rsidRDefault="00CF65D7" w:rsidP="007C5B19">
            <w:pPr>
              <w:jc w:val="center"/>
            </w:pPr>
            <w:r>
              <w:t>-</w:t>
            </w:r>
          </w:p>
        </w:tc>
        <w:tc>
          <w:tcPr>
            <w:tcW w:w="1041" w:type="dxa"/>
          </w:tcPr>
          <w:p w:rsidR="00DE2494" w:rsidRDefault="00CF65D7" w:rsidP="007C5B19">
            <w:pPr>
              <w:jc w:val="center"/>
            </w:pPr>
            <w:r>
              <w:t>10</w:t>
            </w:r>
          </w:p>
        </w:tc>
        <w:tc>
          <w:tcPr>
            <w:tcW w:w="2028" w:type="dxa"/>
          </w:tcPr>
          <w:p w:rsidR="00DE2494" w:rsidRDefault="00CF65D7" w:rsidP="007C5B19">
            <w:pPr>
              <w:jc w:val="center"/>
            </w:pPr>
            <w:r>
              <w:t>8</w:t>
            </w:r>
          </w:p>
        </w:tc>
        <w:tc>
          <w:tcPr>
            <w:tcW w:w="2026" w:type="dxa"/>
          </w:tcPr>
          <w:p w:rsidR="00DE2494" w:rsidRDefault="00CF65D7" w:rsidP="007C5B19">
            <w:pPr>
              <w:jc w:val="center"/>
            </w:pPr>
            <w:r>
              <w:t>-</w:t>
            </w:r>
          </w:p>
        </w:tc>
      </w:tr>
    </w:tbl>
    <w:p w:rsidR="00CF65D7" w:rsidRDefault="00CF65D7"/>
    <w:p w:rsidR="00CF65D7" w:rsidRPr="00CF65D7" w:rsidRDefault="00CF65D7" w:rsidP="00CF65D7">
      <w:pPr>
        <w:rPr>
          <w:rFonts w:ascii="Times New Roman" w:hAnsi="Times New Roman" w:cs="Times New Roman"/>
        </w:rPr>
      </w:pPr>
    </w:p>
    <w:p w:rsidR="007C5B19" w:rsidRPr="00CF65D7" w:rsidRDefault="00CF65D7" w:rsidP="00CF65D7">
      <w:pPr>
        <w:rPr>
          <w:rFonts w:ascii="Times New Roman" w:hAnsi="Times New Roman" w:cs="Times New Roman"/>
        </w:rPr>
      </w:pPr>
      <w:r w:rsidRPr="00CF65D7">
        <w:rPr>
          <w:rFonts w:ascii="Times New Roman" w:hAnsi="Times New Roman" w:cs="Times New Roman"/>
        </w:rPr>
        <w:t xml:space="preserve">Строка 1 интеллектуальные  конкурсы </w:t>
      </w:r>
    </w:p>
    <w:p w:rsidR="00CF65D7" w:rsidRPr="00CF65D7" w:rsidRDefault="00CF65D7" w:rsidP="00CF65D7">
      <w:pPr>
        <w:rPr>
          <w:rFonts w:ascii="Times New Roman" w:hAnsi="Times New Roman" w:cs="Times New Roman"/>
        </w:rPr>
      </w:pPr>
      <w:r w:rsidRPr="00CF65D7">
        <w:rPr>
          <w:rFonts w:ascii="Times New Roman" w:hAnsi="Times New Roman" w:cs="Times New Roman"/>
        </w:rPr>
        <w:t>Строка 2 творческие конкурсы</w:t>
      </w:r>
    </w:p>
    <w:sectPr w:rsidR="00CF65D7" w:rsidRPr="00CF65D7" w:rsidSect="007C5B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237"/>
    <w:rsid w:val="0023320B"/>
    <w:rsid w:val="007C5B19"/>
    <w:rsid w:val="00826E52"/>
    <w:rsid w:val="00935FFC"/>
    <w:rsid w:val="00A55450"/>
    <w:rsid w:val="00B24E0C"/>
    <w:rsid w:val="00BC1513"/>
    <w:rsid w:val="00CF65D7"/>
    <w:rsid w:val="00DE2494"/>
    <w:rsid w:val="00E33237"/>
    <w:rsid w:val="00F221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B24E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m.kir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rschool.ru/contests/contest/winter.html" TargetMode="External"/><Relationship Id="rId5" Type="http://schemas.openxmlformats.org/officeDocument/2006/relationships/hyperlink" Target="http://konkurs-astra.ru" TargetMode="External"/><Relationship Id="rId4" Type="http://schemas.openxmlformats.org/officeDocument/2006/relationships/hyperlink" Target="http://drschool.ru/contests/contest/ar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иришка</cp:lastModifiedBy>
  <cp:revision>4</cp:revision>
  <dcterms:created xsi:type="dcterms:W3CDTF">2021-05-14T07:31:00Z</dcterms:created>
  <dcterms:modified xsi:type="dcterms:W3CDTF">2021-05-20T10:08:00Z</dcterms:modified>
</cp:coreProperties>
</file>